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EE01" w14:textId="26E21256" w:rsidR="00D742FF" w:rsidRDefault="0012382F">
      <w:r>
        <w:t xml:space="preserve"> </w:t>
      </w:r>
      <w:r w:rsidR="00CD4F7C">
        <w:rPr>
          <w:noProof/>
        </w:rPr>
        <w:drawing>
          <wp:inline distT="0" distB="0" distL="0" distR="0" wp14:anchorId="288DF877" wp14:editId="6347A429">
            <wp:extent cx="3420110" cy="1219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CC413" w14:textId="77777777" w:rsidR="00D742FF" w:rsidRDefault="00D742FF"/>
    <w:p w14:paraId="75C79986" w14:textId="77777777" w:rsidR="00D742FF" w:rsidRPr="006E7AB9" w:rsidRDefault="00D742FF">
      <w:pPr>
        <w:rPr>
          <w:b/>
          <w:bCs/>
          <w:sz w:val="24"/>
          <w:szCs w:val="24"/>
        </w:rPr>
      </w:pPr>
    </w:p>
    <w:p w14:paraId="74B5DAAF" w14:textId="281F9EFB" w:rsidR="00387315" w:rsidRPr="006E7AB9" w:rsidRDefault="00E374AA">
      <w:pPr>
        <w:rPr>
          <w:b/>
          <w:bCs/>
          <w:sz w:val="24"/>
          <w:szCs w:val="24"/>
        </w:rPr>
      </w:pPr>
      <w:r w:rsidRPr="006E7AB9">
        <w:rPr>
          <w:b/>
          <w:bCs/>
          <w:sz w:val="24"/>
          <w:szCs w:val="24"/>
        </w:rPr>
        <w:t>CCDC BOARD MEETING HELD 26</w:t>
      </w:r>
      <w:r w:rsidR="00320F3F" w:rsidRPr="006E7AB9">
        <w:rPr>
          <w:b/>
          <w:bCs/>
          <w:sz w:val="24"/>
          <w:szCs w:val="24"/>
          <w:vertAlign w:val="superscript"/>
        </w:rPr>
        <w:t>TH</w:t>
      </w:r>
      <w:r w:rsidR="00320F3F" w:rsidRPr="006E7AB9">
        <w:rPr>
          <w:b/>
          <w:bCs/>
          <w:sz w:val="24"/>
          <w:szCs w:val="24"/>
        </w:rPr>
        <w:t xml:space="preserve"> FEBRUARY </w:t>
      </w:r>
      <w:r w:rsidR="00E27E8C" w:rsidRPr="006E7AB9">
        <w:rPr>
          <w:b/>
          <w:bCs/>
          <w:sz w:val="24"/>
          <w:szCs w:val="24"/>
        </w:rPr>
        <w:t>2020.</w:t>
      </w:r>
    </w:p>
    <w:p w14:paraId="13A821A4" w14:textId="01861761" w:rsidR="001C419C" w:rsidRDefault="00743073">
      <w:r>
        <w:t>Meeting Cha</w:t>
      </w:r>
      <w:r w:rsidR="001C419C">
        <w:t>ir</w:t>
      </w:r>
      <w:r>
        <w:t>ed by Deborah Ferris</w:t>
      </w:r>
    </w:p>
    <w:p w14:paraId="74B5DAB0" w14:textId="2E6AF974" w:rsidR="00E374AA" w:rsidRDefault="001C419C">
      <w:r>
        <w:t xml:space="preserve">Also </w:t>
      </w:r>
      <w:r w:rsidR="00E27E8C">
        <w:t xml:space="preserve">present: </w:t>
      </w:r>
      <w:r w:rsidR="00E374AA">
        <w:t>D</w:t>
      </w:r>
      <w:r w:rsidR="00A43DD5">
        <w:t>avid Stevenson, David Williamson, Doug Laidlaw, Rena McIntyre and Stephen Dobbin</w:t>
      </w:r>
      <w:r w:rsidR="00E374AA">
        <w:t xml:space="preserve"> </w:t>
      </w:r>
    </w:p>
    <w:p w14:paraId="74B5DAB1" w14:textId="2C8AC3DD" w:rsidR="00E374AA" w:rsidRDefault="00E374AA">
      <w:r>
        <w:t>A</w:t>
      </w:r>
      <w:r w:rsidR="00A43DD5">
        <w:t>pologies</w:t>
      </w:r>
      <w:r>
        <w:t>: N/A</w:t>
      </w:r>
    </w:p>
    <w:p w14:paraId="74B5DAB2" w14:textId="49862329" w:rsidR="00E374AA" w:rsidRDefault="00892AD8">
      <w:r>
        <w:t>Minutes of meeting held 21.1.20 approved by</w:t>
      </w:r>
      <w:r w:rsidR="00BD08B5">
        <w:t>:</w:t>
      </w:r>
      <w:r>
        <w:t xml:space="preserve">  </w:t>
      </w:r>
      <w:r w:rsidR="00C55819">
        <w:t>D</w:t>
      </w:r>
      <w:r w:rsidR="00E60481">
        <w:t xml:space="preserve">eborah </w:t>
      </w:r>
      <w:r w:rsidR="00C55819">
        <w:t>F</w:t>
      </w:r>
      <w:r w:rsidR="00E60481">
        <w:t>erris</w:t>
      </w:r>
      <w:r>
        <w:t xml:space="preserve"> and seconded by:</w:t>
      </w:r>
      <w:r w:rsidR="00181ADF">
        <w:t xml:space="preserve"> </w:t>
      </w:r>
      <w:r w:rsidR="00E60481">
        <w:t>Doug Laidlaw</w:t>
      </w:r>
    </w:p>
    <w:p w14:paraId="74B5DAB4" w14:textId="4A8956F0" w:rsidR="00E374AA" w:rsidRPr="008F3276" w:rsidRDefault="008F3276">
      <w:pPr>
        <w:rPr>
          <w:b/>
          <w:bCs/>
        </w:rPr>
      </w:pPr>
      <w:r w:rsidRPr="008F3276">
        <w:rPr>
          <w:b/>
          <w:bCs/>
        </w:rPr>
        <w:t>Meeting commenced at 4pm</w:t>
      </w:r>
    </w:p>
    <w:p w14:paraId="74B5DAB5" w14:textId="5D0A9732" w:rsidR="00E374AA" w:rsidRPr="00514573" w:rsidRDefault="00E374AA">
      <w:pPr>
        <w:rPr>
          <w:b/>
          <w:bCs/>
        </w:rPr>
      </w:pPr>
      <w:r>
        <w:t xml:space="preserve">General discussion took place between those present in relation to our Open Meeting </w:t>
      </w:r>
      <w:r w:rsidR="005E2A4D">
        <w:t>to be</w:t>
      </w:r>
      <w:r>
        <w:t xml:space="preserve"> held on Sunday, 1</w:t>
      </w:r>
      <w:r w:rsidRPr="00E374AA">
        <w:rPr>
          <w:vertAlign w:val="superscript"/>
        </w:rPr>
        <w:t>st</w:t>
      </w:r>
      <w:r w:rsidR="00DE6FD5">
        <w:t xml:space="preserve"> March 2020</w:t>
      </w:r>
      <w:r w:rsidR="00DC4004">
        <w:t xml:space="preserve">.  Points </w:t>
      </w:r>
      <w:r w:rsidR="00DE6FD5">
        <w:t>of discussion</w:t>
      </w:r>
      <w:r w:rsidR="00DC4004">
        <w:t xml:space="preserve"> included</w:t>
      </w:r>
      <w:r w:rsidR="00FE780A">
        <w:t xml:space="preserve"> main point/matters to be raised</w:t>
      </w:r>
      <w:r w:rsidR="00DE6FD5">
        <w:t xml:space="preserve">, </w:t>
      </w:r>
      <w:r w:rsidR="00514573">
        <w:t xml:space="preserve">including </w:t>
      </w:r>
      <w:r w:rsidR="00514573" w:rsidRPr="00514573">
        <w:t xml:space="preserve">director numbers, </w:t>
      </w:r>
      <w:r w:rsidR="00DE6FD5" w:rsidRPr="00514573">
        <w:t>membership numbers etc.</w:t>
      </w:r>
    </w:p>
    <w:p w14:paraId="74B5DAB6" w14:textId="40C347D2" w:rsidR="00E374AA" w:rsidRDefault="00E374AA">
      <w:r w:rsidRPr="00514573">
        <w:rPr>
          <w:b/>
          <w:bCs/>
        </w:rPr>
        <w:t>JW</w:t>
      </w:r>
      <w:r>
        <w:t xml:space="preserve"> then continued with other matters to be brought </w:t>
      </w:r>
      <w:r w:rsidR="00514573">
        <w:t>to</w:t>
      </w:r>
      <w:r>
        <w:t xml:space="preserve"> the attention of the Board.</w:t>
      </w:r>
    </w:p>
    <w:p w14:paraId="788DF545" w14:textId="77777777" w:rsidR="00514573" w:rsidRDefault="00514573"/>
    <w:p w14:paraId="74B5DAB8" w14:textId="5560AB06" w:rsidR="00E374AA" w:rsidRDefault="00E374AA">
      <w:pPr>
        <w:rPr>
          <w:b/>
          <w:u w:val="single"/>
        </w:rPr>
      </w:pPr>
      <w:r w:rsidRPr="00E374AA">
        <w:rPr>
          <w:b/>
          <w:u w:val="single"/>
        </w:rPr>
        <w:t>MHAL</w:t>
      </w:r>
    </w:p>
    <w:p w14:paraId="74B5DAB9" w14:textId="56B66B49" w:rsidR="00E374AA" w:rsidRDefault="00E374AA">
      <w:r w:rsidRPr="00514573">
        <w:rPr>
          <w:b/>
          <w:bCs/>
        </w:rPr>
        <w:t>JW</w:t>
      </w:r>
      <w:r>
        <w:t xml:space="preserve"> provided the Directors with a copy of the quotes received from Derek Hagan Joinery Services in relation to planned work to be carried out within the holiday apartments.  General discussion took </w:t>
      </w:r>
      <w:r w:rsidR="006E7AB9">
        <w:t>place,</w:t>
      </w:r>
      <w:r>
        <w:t xml:space="preserve"> and the </w:t>
      </w:r>
      <w:r w:rsidR="005F63A8">
        <w:t>provided</w:t>
      </w:r>
      <w:r>
        <w:t xml:space="preserve"> quotes wer</w:t>
      </w:r>
      <w:r w:rsidR="00D81AE5">
        <w:t>e</w:t>
      </w:r>
      <w:r>
        <w:t xml:space="preserve"> given the go-ahead by the Board. They </w:t>
      </w:r>
      <w:r w:rsidR="00940CFA">
        <w:t>are</w:t>
      </w:r>
      <w:r>
        <w:t xml:space="preserve"> for the purchase of a new PVC back door at 8 Quayhead, and over the course of 2020 </w:t>
      </w:r>
      <w:r w:rsidR="00A47963">
        <w:t>–</w:t>
      </w:r>
      <w:r>
        <w:t xml:space="preserve"> </w:t>
      </w:r>
      <w:r w:rsidR="00A47963">
        <w:t xml:space="preserve">if Derek’s workload </w:t>
      </w:r>
      <w:r w:rsidR="00940CFA">
        <w:t>allows</w:t>
      </w:r>
      <w:r w:rsidR="00A47963">
        <w:t xml:space="preserve"> the replacement and upgrading of all shower rooms in </w:t>
      </w:r>
      <w:r w:rsidR="00940CFA">
        <w:t>all</w:t>
      </w:r>
      <w:r w:rsidR="00A47963">
        <w:t xml:space="preserve"> our 7 apartments, commencing with the shower room in Jura which will include: new</w:t>
      </w:r>
      <w:r w:rsidR="00A47963" w:rsidRPr="00A47963">
        <w:t xml:space="preserve"> shower cubicle</w:t>
      </w:r>
      <w:r w:rsidR="00A47963">
        <w:t xml:space="preserve"> (with larger shower tray)</w:t>
      </w:r>
      <w:r w:rsidR="00A47963" w:rsidRPr="00A47963">
        <w:t>,</w:t>
      </w:r>
      <w:r w:rsidR="00A47963">
        <w:t xml:space="preserve"> wash-hand basin, toilet, wall panels, plastic </w:t>
      </w:r>
      <w:r w:rsidR="00940CFA">
        <w:t>ceiling,</w:t>
      </w:r>
      <w:r w:rsidR="00A47963">
        <w:t xml:space="preserve"> and spotlights.  </w:t>
      </w:r>
    </w:p>
    <w:p w14:paraId="74B5DABA" w14:textId="77777777" w:rsidR="00A47963" w:rsidRDefault="00A47963">
      <w:r w:rsidRPr="00D81AE5">
        <w:rPr>
          <w:b/>
          <w:bCs/>
        </w:rPr>
        <w:t>JW</w:t>
      </w:r>
      <w:r>
        <w:t xml:space="preserve"> suggested that a couple of the toilets and wash hand basins which are removed should be kept for spares in case of future breakages.</w:t>
      </w:r>
    </w:p>
    <w:p w14:paraId="74B5DABB" w14:textId="38FE6A54" w:rsidR="00A47963" w:rsidRDefault="00A47963">
      <w:r>
        <w:t>For the start of the season</w:t>
      </w:r>
      <w:r w:rsidR="005F63A8">
        <w:t>,</w:t>
      </w:r>
      <w:r>
        <w:t xml:space="preserve"> those shower rooms not yet upgraded will have new sealer put around their trays until such time as the cubicles are replaced.</w:t>
      </w:r>
    </w:p>
    <w:p w14:paraId="74B5DABE" w14:textId="4AFF72B5" w:rsidR="00A66420" w:rsidRDefault="00A47963">
      <w:r w:rsidRPr="003515CB">
        <w:rPr>
          <w:b/>
          <w:bCs/>
        </w:rPr>
        <w:t>DF</w:t>
      </w:r>
      <w:r>
        <w:t xml:space="preserve"> commented that it was noted on a visit to the apartments previously that the shower in Eileans required replacing. – </w:t>
      </w:r>
      <w:r w:rsidRPr="003515CB">
        <w:rPr>
          <w:b/>
          <w:bCs/>
        </w:rPr>
        <w:t>JW</w:t>
      </w:r>
      <w:r>
        <w:t xml:space="preserve"> to discuss with Derek.</w:t>
      </w:r>
    </w:p>
    <w:p w14:paraId="74B5DABF" w14:textId="77777777" w:rsidR="00A66420" w:rsidRDefault="00A66420">
      <w:pPr>
        <w:rPr>
          <w:b/>
          <w:u w:val="single"/>
        </w:rPr>
      </w:pPr>
      <w:r w:rsidRPr="00A66420">
        <w:rPr>
          <w:b/>
          <w:u w:val="single"/>
        </w:rPr>
        <w:lastRenderedPageBreak/>
        <w:t>MOORINGS</w:t>
      </w:r>
    </w:p>
    <w:p w14:paraId="74B5DAC0" w14:textId="4DA89749" w:rsidR="00A66420" w:rsidRDefault="00A66420">
      <w:r w:rsidRPr="003515CB">
        <w:rPr>
          <w:b/>
          <w:bCs/>
        </w:rPr>
        <w:t>JW</w:t>
      </w:r>
      <w:r>
        <w:t xml:space="preserve"> brought the Board up to date with her discussions with Kathleen Dow (NAC) re</w:t>
      </w:r>
      <w:r w:rsidR="003515CB">
        <w:t>.</w:t>
      </w:r>
      <w:r>
        <w:t xml:space="preserve"> the moorings.  Kathleen has confirmed that the moorings wil</w:t>
      </w:r>
      <w:r w:rsidR="00D76CDA">
        <w:t>l</w:t>
      </w:r>
      <w:r>
        <w:t xml:space="preserve"> be in place, weather permitting, by the Monday before the Easter Holiday period.  She also confirmed that the moorings will have been serviced and any rep</w:t>
      </w:r>
      <w:r w:rsidR="00D76CDA">
        <w:t>l</w:t>
      </w:r>
      <w:r>
        <w:t>acem</w:t>
      </w:r>
      <w:r w:rsidR="00D76CDA">
        <w:t>ent</w:t>
      </w:r>
      <w:r>
        <w:t xml:space="preserve"> parts fitted, prior to the</w:t>
      </w:r>
      <w:r w:rsidR="00D76CDA">
        <w:t>m</w:t>
      </w:r>
      <w:r>
        <w:t xml:space="preserve"> being laid.                                                                                     Kathleen also brought to JW’s attention the fact that when the Flood Protection Scheme commences, the moorings will not be laid over that </w:t>
      </w:r>
      <w:r w:rsidR="006E7AB9">
        <w:t>period</w:t>
      </w:r>
      <w:r>
        <w:t xml:space="preserve">. </w:t>
      </w:r>
      <w:r w:rsidRPr="00D76CDA">
        <w:rPr>
          <w:b/>
          <w:bCs/>
        </w:rPr>
        <w:t xml:space="preserve"> JW</w:t>
      </w:r>
      <w:r>
        <w:t xml:space="preserve"> asked that she consider discussing with her team and </w:t>
      </w:r>
      <w:r w:rsidR="00854FCC">
        <w:t>CCDC</w:t>
      </w:r>
      <w:r w:rsidR="00B455F2">
        <w:t>,</w:t>
      </w:r>
      <w:r>
        <w:t xml:space="preserve"> the possibility of them being laid, over that period, off Kames Bay.  This being rather than losing out on visitors over</w:t>
      </w:r>
      <w:r w:rsidR="0095572B">
        <w:t xml:space="preserve"> </w:t>
      </w:r>
      <w:r>
        <w:t>what could potentially be good summers and missing out on boats visiting in the future</w:t>
      </w:r>
      <w:r w:rsidR="002974F1">
        <w:t>,</w:t>
      </w:r>
      <w:r>
        <w:t xml:space="preserve"> if they get out of the way of ‘stopping off’ at Millport. </w:t>
      </w:r>
      <w:r w:rsidR="002974F1">
        <w:t xml:space="preserve"> </w:t>
      </w:r>
      <w:r>
        <w:t>However</w:t>
      </w:r>
      <w:r w:rsidR="002974F1">
        <w:t>,</w:t>
      </w:r>
      <w:r>
        <w:t xml:space="preserve"> this would raise a problem with the receiving of donations, which are currently made at the Weighbridge Office by the Harbour.  </w:t>
      </w:r>
      <w:r w:rsidRPr="002974F1">
        <w:rPr>
          <w:b/>
          <w:bCs/>
        </w:rPr>
        <w:t>JW</w:t>
      </w:r>
      <w:r>
        <w:t xml:space="preserve"> has asked Kathleen to keep her in the loop.  </w:t>
      </w:r>
    </w:p>
    <w:p w14:paraId="74B5DAC1" w14:textId="77777777" w:rsidR="00A66420" w:rsidRDefault="00A66420"/>
    <w:p w14:paraId="355FC15B" w14:textId="77777777" w:rsidR="00752B8C" w:rsidRPr="00752B8C" w:rsidRDefault="00752B8C" w:rsidP="00752B8C">
      <w:pPr>
        <w:spacing w:before="100" w:beforeAutospacing="1"/>
        <w:rPr>
          <w:rFonts w:ascii="Calibri" w:eastAsia="Calibri" w:hAnsi="Calibri" w:cs="Calibri"/>
          <w:lang w:eastAsia="en-GB"/>
        </w:rPr>
      </w:pPr>
      <w:r w:rsidRPr="00752B8C">
        <w:rPr>
          <w:rFonts w:ascii="Calibri" w:eastAsia="Calibri" w:hAnsi="Calibri" w:cs="Calibri"/>
          <w:b/>
          <w:bCs/>
          <w:u w:val="single"/>
        </w:rPr>
        <w:t>MMFA</w:t>
      </w:r>
    </w:p>
    <w:p w14:paraId="35899999" w14:textId="7579AC5A" w:rsidR="00752B8C" w:rsidRPr="00752B8C" w:rsidRDefault="00752B8C" w:rsidP="00752B8C">
      <w:pPr>
        <w:spacing w:before="100" w:beforeAutospacing="1"/>
        <w:rPr>
          <w:rFonts w:ascii="Calibri" w:eastAsia="Calibri" w:hAnsi="Calibri" w:cs="Calibri"/>
          <w:lang w:eastAsia="en-GB"/>
        </w:rPr>
      </w:pPr>
      <w:r w:rsidRPr="00752B8C">
        <w:rPr>
          <w:rFonts w:ascii="Calibri" w:eastAsia="Calibri" w:hAnsi="Calibri" w:cs="Calibri"/>
          <w:b/>
          <w:bCs/>
        </w:rPr>
        <w:t>JW</w:t>
      </w:r>
      <w:r w:rsidRPr="00752B8C">
        <w:rPr>
          <w:rFonts w:ascii="Calibri" w:eastAsia="Calibri" w:hAnsi="Calibri" w:cs="Calibri"/>
        </w:rPr>
        <w:t xml:space="preserve"> made the Board aware that Bob Campbell has requested to see any MMFA minutes held in the office. </w:t>
      </w:r>
      <w:r w:rsidRPr="00752B8C">
        <w:rPr>
          <w:rFonts w:ascii="Calibri" w:eastAsia="Calibri" w:hAnsi="Calibri" w:cs="Calibri"/>
          <w:b/>
          <w:bCs/>
        </w:rPr>
        <w:t> JW</w:t>
      </w:r>
      <w:r w:rsidRPr="00752B8C">
        <w:rPr>
          <w:rFonts w:ascii="Calibri" w:eastAsia="Calibri" w:hAnsi="Calibri" w:cs="Calibri"/>
        </w:rPr>
        <w:t xml:space="preserve"> explained that she had pointed out to </w:t>
      </w:r>
      <w:r w:rsidRPr="00752B8C">
        <w:rPr>
          <w:rFonts w:ascii="Calibri" w:eastAsia="Calibri" w:hAnsi="Calibri" w:cs="Calibri"/>
          <w:b/>
          <w:bCs/>
        </w:rPr>
        <w:t xml:space="preserve">BC </w:t>
      </w:r>
      <w:r w:rsidRPr="00752B8C">
        <w:rPr>
          <w:rFonts w:ascii="Calibri" w:eastAsia="Calibri" w:hAnsi="Calibri" w:cs="Calibri"/>
        </w:rPr>
        <w:t xml:space="preserve">that all minutes went to every committee member once they had been approved by Michael and himself.   It was agreed that the MMFA file would be made available to </w:t>
      </w:r>
      <w:r w:rsidRPr="00752B8C">
        <w:rPr>
          <w:rFonts w:ascii="Calibri" w:eastAsia="Calibri" w:hAnsi="Calibri" w:cs="Calibri"/>
          <w:b/>
          <w:bCs/>
        </w:rPr>
        <w:t>BC</w:t>
      </w:r>
      <w:r w:rsidRPr="00752B8C">
        <w:rPr>
          <w:rFonts w:ascii="Calibri" w:eastAsia="Calibri" w:hAnsi="Calibri" w:cs="Calibri"/>
        </w:rPr>
        <w:t xml:space="preserve"> to view within our Garrison House office.  If, he was unable to locate those issued to both himself and the other MMFA committee members.  </w:t>
      </w:r>
      <w:r w:rsidRPr="00752B8C">
        <w:rPr>
          <w:rFonts w:ascii="Calibri" w:eastAsia="Calibri" w:hAnsi="Calibri" w:cs="Calibri"/>
          <w:b/>
          <w:bCs/>
        </w:rPr>
        <w:t>BC</w:t>
      </w:r>
      <w:r w:rsidRPr="00752B8C">
        <w:rPr>
          <w:rFonts w:ascii="Calibri" w:eastAsia="Calibri" w:hAnsi="Calibri" w:cs="Calibri"/>
        </w:rPr>
        <w:t xml:space="preserve"> also requested that annual spreadsheets detailing Moorings related income &amp; expenditure, during the time he was involved with the moorings, were made available to all MMFA committee members.  </w:t>
      </w:r>
      <w:r w:rsidRPr="00752B8C">
        <w:rPr>
          <w:rFonts w:ascii="Calibri" w:eastAsia="Calibri" w:hAnsi="Calibri" w:cs="Calibri"/>
          <w:b/>
          <w:bCs/>
        </w:rPr>
        <w:t>JW</w:t>
      </w:r>
      <w:r w:rsidRPr="00752B8C">
        <w:rPr>
          <w:rFonts w:ascii="Calibri" w:eastAsia="Calibri" w:hAnsi="Calibri" w:cs="Calibri"/>
        </w:rPr>
        <w:t xml:space="preserve"> was instructed to advise </w:t>
      </w:r>
      <w:r w:rsidRPr="00752B8C">
        <w:rPr>
          <w:rFonts w:ascii="Calibri" w:eastAsia="Calibri" w:hAnsi="Calibri" w:cs="Calibri"/>
          <w:b/>
          <w:bCs/>
        </w:rPr>
        <w:t>BC</w:t>
      </w:r>
      <w:r w:rsidRPr="00752B8C">
        <w:rPr>
          <w:rFonts w:ascii="Calibri" w:eastAsia="Calibri" w:hAnsi="Calibri" w:cs="Calibri"/>
        </w:rPr>
        <w:t xml:space="preserve"> that if anyone from said committee wished to see the paperwork then they should request this, in writing, to the Board, and it will be considered.</w:t>
      </w:r>
    </w:p>
    <w:p w14:paraId="74B5DAC4" w14:textId="77777777" w:rsidR="00C93C72" w:rsidRDefault="00C93C72"/>
    <w:p w14:paraId="74B5DAC5" w14:textId="77777777" w:rsidR="00C93C72" w:rsidRDefault="00C93C72">
      <w:pPr>
        <w:rPr>
          <w:b/>
          <w:u w:val="single"/>
        </w:rPr>
      </w:pPr>
      <w:r w:rsidRPr="00C93C72">
        <w:rPr>
          <w:b/>
          <w:u w:val="single"/>
        </w:rPr>
        <w:t>MCMF 2020</w:t>
      </w:r>
    </w:p>
    <w:p w14:paraId="74B5DAC6" w14:textId="2912770C" w:rsidR="00C93C72" w:rsidRDefault="00C93C72">
      <w:r w:rsidRPr="00C324D3">
        <w:rPr>
          <w:b/>
          <w:bCs/>
        </w:rPr>
        <w:t>JW</w:t>
      </w:r>
      <w:r>
        <w:t xml:space="preserve"> provided the Board with the figures which the Garrison House </w:t>
      </w:r>
      <w:r w:rsidR="00C324D3">
        <w:t>B</w:t>
      </w:r>
      <w:r>
        <w:t>oard proposed</w:t>
      </w:r>
      <w:r w:rsidR="00497109">
        <w:t>,</w:t>
      </w:r>
      <w:r>
        <w:t xml:space="preserve"> in</w:t>
      </w:r>
      <w:r w:rsidR="00067440">
        <w:t xml:space="preserve"> </w:t>
      </w:r>
      <w:r>
        <w:t>relation</w:t>
      </w:r>
      <w:r w:rsidR="00C324D3">
        <w:t xml:space="preserve"> </w:t>
      </w:r>
      <w:r>
        <w:t xml:space="preserve">to the 2 options </w:t>
      </w:r>
      <w:r w:rsidR="000C7F6C">
        <w:t>being considered for MCMF 2020</w:t>
      </w:r>
      <w:r w:rsidR="00D658EE">
        <w:t xml:space="preserve"> by </w:t>
      </w:r>
      <w:r>
        <w:t>Gavin and Christine Chittick</w:t>
      </w:r>
      <w:r w:rsidR="00D658EE">
        <w:t xml:space="preserve">.  </w:t>
      </w:r>
      <w:r w:rsidR="00DB6752">
        <w:t>Discussion between the Garrison House Board and Gavin &amp; Christine</w:t>
      </w:r>
      <w:r w:rsidR="00E302FA">
        <w:t xml:space="preserve"> took place on </w:t>
      </w:r>
      <w:r>
        <w:t>20.2.20</w:t>
      </w:r>
      <w:r w:rsidR="00E302FA">
        <w:t>.</w:t>
      </w:r>
    </w:p>
    <w:p w14:paraId="74B5DAC9" w14:textId="2814E856" w:rsidR="00C93C72" w:rsidRDefault="00C93C72">
      <w:r>
        <w:t>General discussion took place and the only adjustment made to the proposals</w:t>
      </w:r>
      <w:r w:rsidR="00546324">
        <w:t>,</w:t>
      </w:r>
      <w:r>
        <w:t xml:space="preserve"> drawn up by the </w:t>
      </w:r>
      <w:r w:rsidR="006A3CAE">
        <w:t xml:space="preserve">     </w:t>
      </w:r>
      <w:r>
        <w:t>G</w:t>
      </w:r>
      <w:r w:rsidR="001B499A">
        <w:t xml:space="preserve">arrison </w:t>
      </w:r>
      <w:r>
        <w:t>H</w:t>
      </w:r>
      <w:r w:rsidR="001B499A">
        <w:t>ouse</w:t>
      </w:r>
      <w:r>
        <w:t xml:space="preserve"> Board</w:t>
      </w:r>
      <w:r w:rsidR="001B5CC1">
        <w:t>,</w:t>
      </w:r>
      <w:r>
        <w:t xml:space="preserve"> was that electricity costs would be added after the event.  </w:t>
      </w:r>
      <w:r w:rsidRPr="00C324D3">
        <w:rPr>
          <w:b/>
          <w:bCs/>
        </w:rPr>
        <w:t>JW</w:t>
      </w:r>
      <w:r>
        <w:t xml:space="preserve"> to provide this information to Mr &amp; Mrs Chittick.</w:t>
      </w:r>
    </w:p>
    <w:p w14:paraId="133E3103" w14:textId="6B412512" w:rsidR="002E2306" w:rsidRDefault="002E2306"/>
    <w:p w14:paraId="3D3820F8" w14:textId="2D55A6A2" w:rsidR="006A3CAE" w:rsidRDefault="006A3CAE"/>
    <w:p w14:paraId="49E654D7" w14:textId="24519A98" w:rsidR="006A3CAE" w:rsidRDefault="006A3CAE"/>
    <w:p w14:paraId="69A46E91" w14:textId="6432971A" w:rsidR="006A3CAE" w:rsidRDefault="006A3CAE"/>
    <w:p w14:paraId="03DBA5E7" w14:textId="1C784026" w:rsidR="006A3CAE" w:rsidRDefault="006A3CAE"/>
    <w:p w14:paraId="4C41B23E" w14:textId="77777777" w:rsidR="006A3CAE" w:rsidRDefault="006A3CAE"/>
    <w:p w14:paraId="74B5DACB" w14:textId="77777777" w:rsidR="00C93C72" w:rsidRDefault="00C93C72">
      <w:pPr>
        <w:rPr>
          <w:b/>
          <w:u w:val="single"/>
        </w:rPr>
      </w:pPr>
      <w:r w:rsidRPr="00C93C72">
        <w:rPr>
          <w:b/>
          <w:u w:val="single"/>
        </w:rPr>
        <w:t xml:space="preserve">MOTORHOME SITE </w:t>
      </w:r>
    </w:p>
    <w:p w14:paraId="74B5DACC" w14:textId="19702017" w:rsidR="00C93C72" w:rsidRDefault="00C93C72">
      <w:r w:rsidRPr="002E2306">
        <w:rPr>
          <w:b/>
          <w:bCs/>
        </w:rPr>
        <w:t>JW</w:t>
      </w:r>
      <w:r>
        <w:t xml:space="preserve"> provided the Board with pictures of the area used annually for a Motorhome Meet.  The point she raised was if this area of the grounds is to be use</w:t>
      </w:r>
      <w:r w:rsidR="00E065F8">
        <w:t>d</w:t>
      </w:r>
      <w:r>
        <w:t xml:space="preserve"> more frequently</w:t>
      </w:r>
      <w:r w:rsidR="00E065F8">
        <w:t xml:space="preserve">, </w:t>
      </w:r>
      <w:r>
        <w:t xml:space="preserve">was the land going </w:t>
      </w:r>
      <w:r w:rsidR="00E065F8">
        <w:t>to</w:t>
      </w:r>
      <w:r>
        <w:t xml:space="preserve"> be able to cope with that </w:t>
      </w:r>
      <w:r w:rsidR="006E7AB9">
        <w:t>and</w:t>
      </w:r>
      <w:r>
        <w:t xml:space="preserve"> 2 points for further discussion to be:</w:t>
      </w:r>
    </w:p>
    <w:p w14:paraId="74B5DACD" w14:textId="64EA5209" w:rsidR="00C93C72" w:rsidRDefault="00C93C72" w:rsidP="00C93C72">
      <w:pPr>
        <w:pStyle w:val="ListParagraph"/>
        <w:numPr>
          <w:ilvl w:val="0"/>
          <w:numId w:val="1"/>
        </w:numPr>
      </w:pPr>
      <w:r>
        <w:t>Policing of the site in the evening and weekends</w:t>
      </w:r>
      <w:r w:rsidR="00E065F8">
        <w:t>, if</w:t>
      </w:r>
      <w:r w:rsidR="00E112B5">
        <w:t>/when required</w:t>
      </w:r>
    </w:p>
    <w:p w14:paraId="74B5DACE" w14:textId="77777777" w:rsidR="00C93C72" w:rsidRDefault="00C93C72" w:rsidP="00C93C72">
      <w:pPr>
        <w:pStyle w:val="ListParagraph"/>
        <w:numPr>
          <w:ilvl w:val="0"/>
          <w:numId w:val="1"/>
        </w:numPr>
      </w:pPr>
      <w:r>
        <w:t>Taking of fees for use of the land by motorhome users</w:t>
      </w:r>
    </w:p>
    <w:p w14:paraId="74B5DACF" w14:textId="7B23358D" w:rsidR="00C93C72" w:rsidRDefault="00C93C72" w:rsidP="00C93C72">
      <w:r>
        <w:t>The Board agreed this matter required further discussion.</w:t>
      </w:r>
    </w:p>
    <w:p w14:paraId="10CA51B8" w14:textId="77777777" w:rsidR="000D69C8" w:rsidRDefault="000D69C8" w:rsidP="00C93C72"/>
    <w:p w14:paraId="7B042B83" w14:textId="6BA1FC17" w:rsidR="002E2306" w:rsidRDefault="000D69C8" w:rsidP="00C93C72">
      <w:r w:rsidRPr="007B58DD">
        <w:rPr>
          <w:b/>
          <w:bCs/>
        </w:rPr>
        <w:t xml:space="preserve">DONM </w:t>
      </w:r>
      <w:r w:rsidR="00EE3CF1">
        <w:t>–</w:t>
      </w:r>
      <w:r w:rsidR="00E05117">
        <w:t xml:space="preserve"> </w:t>
      </w:r>
      <w:r w:rsidR="00EE3CF1">
        <w:t>Open Meeting 1.3.20</w:t>
      </w:r>
    </w:p>
    <w:p w14:paraId="0C60C3F6" w14:textId="774A7C98" w:rsidR="002E2306" w:rsidRDefault="002E2306" w:rsidP="00C93C72"/>
    <w:p w14:paraId="7F9AD750" w14:textId="18634ACB" w:rsidR="002E2306" w:rsidRPr="008F3276" w:rsidRDefault="002E2306" w:rsidP="00C93C72">
      <w:pPr>
        <w:rPr>
          <w:b/>
          <w:bCs/>
          <w:sz w:val="24"/>
          <w:szCs w:val="24"/>
        </w:rPr>
      </w:pPr>
      <w:r w:rsidRPr="008F3276">
        <w:rPr>
          <w:b/>
          <w:bCs/>
          <w:sz w:val="24"/>
          <w:szCs w:val="24"/>
        </w:rPr>
        <w:t>MEETING CLOSED AT</w:t>
      </w:r>
      <w:r w:rsidR="008F3276" w:rsidRPr="008F3276">
        <w:rPr>
          <w:b/>
          <w:bCs/>
          <w:sz w:val="24"/>
          <w:szCs w:val="24"/>
        </w:rPr>
        <w:t xml:space="preserve"> 5.40PM</w:t>
      </w:r>
    </w:p>
    <w:p w14:paraId="74B5DAD0" w14:textId="77777777" w:rsidR="00C93C72" w:rsidRDefault="00C93C72" w:rsidP="00C93C72"/>
    <w:p w14:paraId="74B5DAD1" w14:textId="77777777" w:rsidR="00C93C72" w:rsidRPr="00C93C72" w:rsidRDefault="00C93C72" w:rsidP="00C93C72"/>
    <w:p w14:paraId="74B5DAD2" w14:textId="77777777" w:rsidR="00C93C72" w:rsidRPr="00C93C72" w:rsidRDefault="00C93C72"/>
    <w:p w14:paraId="74B5DAD3" w14:textId="77777777" w:rsidR="00E374AA" w:rsidRDefault="00E374AA"/>
    <w:p w14:paraId="74B5DAD4" w14:textId="77777777" w:rsidR="00E374AA" w:rsidRDefault="00E374AA"/>
    <w:sectPr w:rsidR="00E374A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FFA6" w14:textId="77777777" w:rsidR="003C5F19" w:rsidRDefault="003C5F19" w:rsidP="002E2306">
      <w:pPr>
        <w:spacing w:after="0" w:line="240" w:lineRule="auto"/>
      </w:pPr>
      <w:r>
        <w:separator/>
      </w:r>
    </w:p>
  </w:endnote>
  <w:endnote w:type="continuationSeparator" w:id="0">
    <w:p w14:paraId="1C48D021" w14:textId="77777777" w:rsidR="003C5F19" w:rsidRDefault="003C5F19" w:rsidP="002E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66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14DB3" w14:textId="1E27D15B" w:rsidR="002E2306" w:rsidRDefault="002E2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EC6FF" w14:textId="77777777" w:rsidR="002E2306" w:rsidRDefault="002E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8E4F" w14:textId="77777777" w:rsidR="003C5F19" w:rsidRDefault="003C5F19" w:rsidP="002E2306">
      <w:pPr>
        <w:spacing w:after="0" w:line="240" w:lineRule="auto"/>
      </w:pPr>
      <w:r>
        <w:separator/>
      </w:r>
    </w:p>
  </w:footnote>
  <w:footnote w:type="continuationSeparator" w:id="0">
    <w:p w14:paraId="1BA15EB1" w14:textId="77777777" w:rsidR="003C5F19" w:rsidRDefault="003C5F19" w:rsidP="002E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44E55"/>
    <w:multiLevelType w:val="hybridMultilevel"/>
    <w:tmpl w:val="2A22B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AA"/>
    <w:rsid w:val="00067440"/>
    <w:rsid w:val="00077CC8"/>
    <w:rsid w:val="000C7F6C"/>
    <w:rsid w:val="000D69C8"/>
    <w:rsid w:val="0012382F"/>
    <w:rsid w:val="00175FE3"/>
    <w:rsid w:val="00181ADF"/>
    <w:rsid w:val="001B3D0F"/>
    <w:rsid w:val="001B499A"/>
    <w:rsid w:val="001B5CC1"/>
    <w:rsid w:val="001C419C"/>
    <w:rsid w:val="002974F1"/>
    <w:rsid w:val="002E2306"/>
    <w:rsid w:val="00320F3F"/>
    <w:rsid w:val="003515CB"/>
    <w:rsid w:val="00387315"/>
    <w:rsid w:val="003C5F19"/>
    <w:rsid w:val="00497109"/>
    <w:rsid w:val="00514573"/>
    <w:rsid w:val="00546324"/>
    <w:rsid w:val="00596951"/>
    <w:rsid w:val="005E2A4D"/>
    <w:rsid w:val="005F63A8"/>
    <w:rsid w:val="006A3CAE"/>
    <w:rsid w:val="006E7AB9"/>
    <w:rsid w:val="00743073"/>
    <w:rsid w:val="00752B8C"/>
    <w:rsid w:val="007B58DD"/>
    <w:rsid w:val="007D50FA"/>
    <w:rsid w:val="00854FCC"/>
    <w:rsid w:val="00892AD8"/>
    <w:rsid w:val="008D5FF3"/>
    <w:rsid w:val="008F3276"/>
    <w:rsid w:val="00940CFA"/>
    <w:rsid w:val="0095572B"/>
    <w:rsid w:val="00A43DD5"/>
    <w:rsid w:val="00A47963"/>
    <w:rsid w:val="00A66420"/>
    <w:rsid w:val="00B410BB"/>
    <w:rsid w:val="00B455F2"/>
    <w:rsid w:val="00B73C7C"/>
    <w:rsid w:val="00BD08B5"/>
    <w:rsid w:val="00C324D3"/>
    <w:rsid w:val="00C55819"/>
    <w:rsid w:val="00C93C72"/>
    <w:rsid w:val="00CD4F7C"/>
    <w:rsid w:val="00D120A6"/>
    <w:rsid w:val="00D658EE"/>
    <w:rsid w:val="00D742FF"/>
    <w:rsid w:val="00D76CDA"/>
    <w:rsid w:val="00D81AE5"/>
    <w:rsid w:val="00DB6752"/>
    <w:rsid w:val="00DC4004"/>
    <w:rsid w:val="00DE6FD5"/>
    <w:rsid w:val="00E05117"/>
    <w:rsid w:val="00E065F8"/>
    <w:rsid w:val="00E112B5"/>
    <w:rsid w:val="00E27E8C"/>
    <w:rsid w:val="00E302FA"/>
    <w:rsid w:val="00E374AA"/>
    <w:rsid w:val="00E60481"/>
    <w:rsid w:val="00EA557B"/>
    <w:rsid w:val="00EE3CF1"/>
    <w:rsid w:val="00F4725F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DAAF"/>
  <w15:docId w15:val="{A64AE583-5D2C-491D-9F72-58B7D60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06"/>
  </w:style>
  <w:style w:type="paragraph" w:styleId="Footer">
    <w:name w:val="footer"/>
    <w:basedOn w:val="Normal"/>
    <w:link w:val="FooterChar"/>
    <w:uiPriority w:val="99"/>
    <w:unhideWhenUsed/>
    <w:rsid w:val="002E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Wilkie</cp:lastModifiedBy>
  <cp:revision>56</cp:revision>
  <dcterms:created xsi:type="dcterms:W3CDTF">2021-01-15T17:25:00Z</dcterms:created>
  <dcterms:modified xsi:type="dcterms:W3CDTF">2021-01-21T10:31:00Z</dcterms:modified>
</cp:coreProperties>
</file>