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29" w:rsidRDefault="00A62F29" w:rsidP="00172B96">
      <w:pPr>
        <w:pStyle w:val="NormalWeb"/>
        <w:rPr>
          <w:rFonts w:ascii="Tahoma" w:hAnsi="Tahoma" w:cs="Tahoma"/>
          <w:b/>
        </w:rPr>
      </w:pPr>
      <w:r>
        <w:rPr>
          <w:rFonts w:ascii="Tahoma" w:hAnsi="Tahoma" w:cs="Tahoma"/>
          <w:b/>
          <w:noProof/>
        </w:rPr>
        <w:drawing>
          <wp:inline distT="0" distB="0" distL="0" distR="0">
            <wp:extent cx="3600450" cy="1281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6">
                      <a:extLst>
                        <a:ext uri="{28A0092B-C50C-407E-A947-70E740481C1C}">
                          <a14:useLocalDpi xmlns:a14="http://schemas.microsoft.com/office/drawing/2010/main" val="0"/>
                        </a:ext>
                      </a:extLst>
                    </a:blip>
                    <a:stretch>
                      <a:fillRect/>
                    </a:stretch>
                  </pic:blipFill>
                  <pic:spPr>
                    <a:xfrm>
                      <a:off x="0" y="0"/>
                      <a:ext cx="3600953" cy="1282051"/>
                    </a:xfrm>
                    <a:prstGeom prst="rect">
                      <a:avLst/>
                    </a:prstGeom>
                  </pic:spPr>
                </pic:pic>
              </a:graphicData>
            </a:graphic>
          </wp:inline>
        </w:drawing>
      </w:r>
    </w:p>
    <w:p w:rsidR="00A62F29" w:rsidRDefault="00A62F29" w:rsidP="00172B96">
      <w:pPr>
        <w:pStyle w:val="NormalWeb"/>
        <w:rPr>
          <w:rFonts w:ascii="Tahoma" w:hAnsi="Tahoma" w:cs="Tahoma"/>
          <w:b/>
        </w:rPr>
      </w:pPr>
    </w:p>
    <w:p w:rsidR="00A62F29" w:rsidRPr="00A62F29" w:rsidRDefault="00A62F29" w:rsidP="00172B96">
      <w:pPr>
        <w:pStyle w:val="NormalWeb"/>
        <w:rPr>
          <w:rFonts w:ascii="Tahoma" w:hAnsi="Tahoma" w:cs="Tahoma"/>
          <w:b/>
          <w:sz w:val="36"/>
          <w:szCs w:val="36"/>
        </w:rPr>
      </w:pPr>
      <w:r w:rsidRPr="00A62F29">
        <w:rPr>
          <w:rFonts w:ascii="Tahoma" w:hAnsi="Tahoma" w:cs="Tahoma"/>
          <w:b/>
          <w:sz w:val="36"/>
          <w:szCs w:val="36"/>
        </w:rPr>
        <w:t>Board minutes – 23 February 2015</w:t>
      </w:r>
    </w:p>
    <w:p w:rsidR="00172B96" w:rsidRPr="00156B83" w:rsidRDefault="00172B96" w:rsidP="00172B96">
      <w:pPr>
        <w:pStyle w:val="NormalWeb"/>
        <w:rPr>
          <w:rFonts w:ascii="Tahoma" w:hAnsi="Tahoma" w:cs="Tahoma"/>
        </w:rPr>
      </w:pPr>
      <w:r w:rsidRPr="00156B83">
        <w:rPr>
          <w:rFonts w:ascii="Tahoma" w:hAnsi="Tahoma" w:cs="Tahoma"/>
          <w:b/>
        </w:rPr>
        <w:t>1/. Present</w:t>
      </w:r>
      <w:r w:rsidRPr="00156B83">
        <w:rPr>
          <w:rFonts w:ascii="Tahoma" w:hAnsi="Tahoma" w:cs="Tahoma"/>
        </w:rPr>
        <w:t xml:space="preserve"> – Stephen Dobbin, Stephen White, Bob Campbell, Christine McCulloch, Kelly Norton, Alan Hill, June Allison</w:t>
      </w:r>
      <w:r>
        <w:rPr>
          <w:rFonts w:ascii="Tahoma" w:hAnsi="Tahoma" w:cs="Tahoma"/>
        </w:rPr>
        <w:t>,</w:t>
      </w:r>
      <w:r w:rsidRPr="00156B83">
        <w:rPr>
          <w:rFonts w:ascii="Tahoma" w:hAnsi="Tahoma" w:cs="Tahoma"/>
        </w:rPr>
        <w:t xml:space="preserve"> Graeme</w:t>
      </w:r>
      <w:r w:rsidRPr="0061186B">
        <w:rPr>
          <w:rFonts w:asciiTheme="minorHAnsi" w:eastAsiaTheme="minorHAnsi" w:hAnsiTheme="minorHAnsi" w:cstheme="minorBidi"/>
          <w:sz w:val="22"/>
          <w:szCs w:val="22"/>
          <w:lang w:eastAsia="en-US"/>
        </w:rPr>
        <w:t xml:space="preserve"> </w:t>
      </w:r>
      <w:r w:rsidRPr="0061186B">
        <w:rPr>
          <w:rFonts w:ascii="Tahoma" w:hAnsi="Tahoma" w:cs="Tahoma"/>
        </w:rPr>
        <w:t>Schreiber</w:t>
      </w:r>
      <w:r w:rsidRPr="00156B83">
        <w:rPr>
          <w:rFonts w:ascii="Tahoma" w:hAnsi="Tahoma" w:cs="Tahoma"/>
        </w:rPr>
        <w:t xml:space="preserve">, </w:t>
      </w:r>
      <w:r>
        <w:rPr>
          <w:rFonts w:ascii="Tahoma" w:hAnsi="Tahoma" w:cs="Tahoma"/>
        </w:rPr>
        <w:t xml:space="preserve">David Hepburn </w:t>
      </w:r>
      <w:r w:rsidRPr="00156B83">
        <w:rPr>
          <w:rFonts w:ascii="Tahoma" w:hAnsi="Tahoma" w:cs="Tahoma"/>
        </w:rPr>
        <w:t xml:space="preserve">and Michael Bertram. </w:t>
      </w:r>
    </w:p>
    <w:p w:rsidR="00172B96" w:rsidRDefault="00172B96" w:rsidP="00172B96">
      <w:pPr>
        <w:pStyle w:val="NormalWeb"/>
        <w:rPr>
          <w:rFonts w:ascii="Tahoma" w:hAnsi="Tahoma" w:cs="Tahoma"/>
        </w:rPr>
      </w:pPr>
      <w:r w:rsidRPr="00156B83">
        <w:rPr>
          <w:rFonts w:ascii="Tahoma" w:hAnsi="Tahoma" w:cs="Tahoma"/>
          <w:b/>
        </w:rPr>
        <w:t>2/. Apologies</w:t>
      </w:r>
      <w:r w:rsidRPr="00156B83">
        <w:rPr>
          <w:rFonts w:ascii="Tahoma" w:hAnsi="Tahoma" w:cs="Tahoma"/>
        </w:rPr>
        <w:t xml:space="preserve"> – Fergus Boyle, </w:t>
      </w:r>
    </w:p>
    <w:p w:rsidR="00156B83" w:rsidRPr="00156B83" w:rsidRDefault="00172B96" w:rsidP="00156B83">
      <w:pPr>
        <w:pStyle w:val="NormalWeb"/>
        <w:rPr>
          <w:rFonts w:ascii="Tahoma" w:hAnsi="Tahoma" w:cs="Tahoma"/>
          <w:b/>
        </w:rPr>
      </w:pPr>
      <w:r>
        <w:rPr>
          <w:rFonts w:ascii="Tahoma" w:hAnsi="Tahoma" w:cs="Tahoma"/>
          <w:b/>
        </w:rPr>
        <w:t xml:space="preserve">3/. </w:t>
      </w:r>
      <w:r w:rsidRPr="00156B83">
        <w:rPr>
          <w:rFonts w:ascii="Tahoma" w:hAnsi="Tahoma" w:cs="Tahoma"/>
          <w:b/>
        </w:rPr>
        <w:t>A</w:t>
      </w:r>
      <w:r>
        <w:rPr>
          <w:rFonts w:ascii="Tahoma" w:hAnsi="Tahoma" w:cs="Tahoma"/>
          <w:b/>
        </w:rPr>
        <w:t xml:space="preserve">genda confirmed - </w:t>
      </w:r>
      <w:r w:rsidR="00156B83" w:rsidRPr="00156B83">
        <w:rPr>
          <w:rFonts w:ascii="Tahoma" w:hAnsi="Tahoma" w:cs="Tahoma"/>
          <w:b/>
        </w:rPr>
        <w:t xml:space="preserve"> </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Present</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Apologies</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Minutes of last meeting</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Matter arising</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 xml:space="preserve">Financial report </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 xml:space="preserve">CEO report </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 xml:space="preserve">AOCB </w:t>
      </w:r>
    </w:p>
    <w:p w:rsid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DONM</w:t>
      </w:r>
    </w:p>
    <w:p w:rsidR="00156B83" w:rsidRPr="00156B83" w:rsidRDefault="00156B83" w:rsidP="00156B83">
      <w:pPr>
        <w:pStyle w:val="NormalWeb"/>
        <w:rPr>
          <w:rFonts w:ascii="Tahoma" w:hAnsi="Tahoma" w:cs="Tahoma"/>
        </w:rPr>
      </w:pPr>
      <w:r w:rsidRPr="00156B83">
        <w:rPr>
          <w:rFonts w:ascii="Tahoma" w:hAnsi="Tahoma" w:cs="Tahoma"/>
          <w:b/>
        </w:rPr>
        <w:t>3/. Minutes of last meeting</w:t>
      </w:r>
      <w:r w:rsidRPr="00156B83">
        <w:rPr>
          <w:rFonts w:ascii="Tahoma" w:hAnsi="Tahoma" w:cs="Tahoma"/>
        </w:rPr>
        <w:t xml:space="preserve">. </w:t>
      </w:r>
    </w:p>
    <w:p w:rsidR="00156B83" w:rsidRPr="00156B83" w:rsidRDefault="00156B83" w:rsidP="00156B83">
      <w:pPr>
        <w:pStyle w:val="NormalWeb"/>
        <w:rPr>
          <w:rFonts w:ascii="Tahoma" w:hAnsi="Tahoma" w:cs="Tahoma"/>
        </w:rPr>
      </w:pPr>
      <w:r w:rsidRPr="00156B83">
        <w:rPr>
          <w:rFonts w:ascii="Tahoma" w:hAnsi="Tahoma" w:cs="Tahoma"/>
        </w:rPr>
        <w:t xml:space="preserve">Proposed – Kelly Norton and seconded by Stephen White. </w:t>
      </w:r>
    </w:p>
    <w:p w:rsidR="00156B83" w:rsidRPr="00156B83" w:rsidRDefault="00156B83" w:rsidP="00156B83">
      <w:pPr>
        <w:pStyle w:val="NormalWeb"/>
        <w:rPr>
          <w:rFonts w:ascii="Tahoma" w:hAnsi="Tahoma" w:cs="Tahoma"/>
          <w:b/>
        </w:rPr>
      </w:pPr>
      <w:r w:rsidRPr="00156B83">
        <w:rPr>
          <w:rFonts w:ascii="Tahoma" w:hAnsi="Tahoma" w:cs="Tahoma"/>
          <w:b/>
        </w:rPr>
        <w:t xml:space="preserve">4. Matters arising </w:t>
      </w:r>
    </w:p>
    <w:p w:rsidR="00172B96" w:rsidRPr="00156B83" w:rsidRDefault="0061186B" w:rsidP="00172B96">
      <w:pPr>
        <w:pStyle w:val="NormalWeb"/>
        <w:spacing w:before="0" w:beforeAutospacing="0" w:after="0" w:afterAutospacing="0"/>
        <w:ind w:left="426"/>
        <w:rPr>
          <w:rFonts w:ascii="Tahoma" w:hAnsi="Tahoma" w:cs="Tahoma"/>
        </w:rPr>
      </w:pPr>
      <w:r w:rsidRPr="0061186B">
        <w:rPr>
          <w:rFonts w:ascii="Tahoma" w:hAnsi="Tahoma" w:cs="Tahoma"/>
          <w:b/>
        </w:rPr>
        <w:t>4.1</w:t>
      </w:r>
      <w:r>
        <w:rPr>
          <w:rFonts w:ascii="Tahoma" w:hAnsi="Tahoma" w:cs="Tahoma"/>
        </w:rPr>
        <w:t xml:space="preserve"> </w:t>
      </w:r>
      <w:r w:rsidR="00172B96">
        <w:rPr>
          <w:rFonts w:ascii="Tahoma" w:hAnsi="Tahoma" w:cs="Tahoma"/>
        </w:rPr>
        <w:t>Chairperson advised the Board that he invited Mr David Hepburn and Mr David Stevenson to join the company. The resolution was accepted unanimously by the Board of Directors</w:t>
      </w:r>
      <w:r w:rsidR="004B0807">
        <w:rPr>
          <w:rFonts w:ascii="Tahoma" w:hAnsi="Tahoma" w:cs="Tahoma"/>
        </w:rPr>
        <w:t xml:space="preserve">. </w:t>
      </w:r>
      <w:r w:rsidR="00172B96">
        <w:rPr>
          <w:rFonts w:ascii="Tahoma" w:hAnsi="Tahoma" w:cs="Tahoma"/>
        </w:rPr>
        <w:t xml:space="preserve"> </w:t>
      </w:r>
    </w:p>
    <w:p w:rsidR="00172B96" w:rsidRDefault="00172B96" w:rsidP="00172B96">
      <w:pPr>
        <w:pStyle w:val="NormalWeb"/>
        <w:ind w:left="1843"/>
        <w:rPr>
          <w:rFonts w:ascii="Tahoma" w:hAnsi="Tahoma" w:cs="Tahoma"/>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to appoint both David Hepburn and David Stevenson to the board. </w:t>
      </w:r>
    </w:p>
    <w:p w:rsidR="0061186B" w:rsidRDefault="00172B96" w:rsidP="00172B96">
      <w:pPr>
        <w:pStyle w:val="NormalWeb"/>
        <w:ind w:left="426"/>
        <w:rPr>
          <w:rFonts w:ascii="Tahoma" w:hAnsi="Tahoma" w:cs="Tahoma"/>
        </w:rPr>
      </w:pPr>
      <w:r w:rsidRPr="00172B96">
        <w:rPr>
          <w:rFonts w:ascii="Tahoma" w:hAnsi="Tahoma" w:cs="Tahoma"/>
          <w:b/>
        </w:rPr>
        <w:lastRenderedPageBreak/>
        <w:t xml:space="preserve">4.2 </w:t>
      </w:r>
      <w:r w:rsidR="0061186B" w:rsidRPr="00156B83">
        <w:rPr>
          <w:rFonts w:ascii="Tahoma" w:hAnsi="Tahoma" w:cs="Tahoma"/>
        </w:rPr>
        <w:t>Graeme</w:t>
      </w:r>
      <w:r w:rsidR="0061186B" w:rsidRPr="0061186B">
        <w:rPr>
          <w:rFonts w:asciiTheme="minorHAnsi" w:eastAsiaTheme="minorHAnsi" w:hAnsiTheme="minorHAnsi" w:cstheme="minorBidi"/>
          <w:sz w:val="22"/>
          <w:szCs w:val="22"/>
          <w:lang w:eastAsia="en-US"/>
        </w:rPr>
        <w:t xml:space="preserve"> </w:t>
      </w:r>
      <w:r w:rsidR="0061186B" w:rsidRPr="0061186B">
        <w:rPr>
          <w:rFonts w:ascii="Tahoma" w:hAnsi="Tahoma" w:cs="Tahoma"/>
        </w:rPr>
        <w:t>Schreiber</w:t>
      </w:r>
      <w:r w:rsidR="0061186B">
        <w:rPr>
          <w:rFonts w:ascii="Tahoma" w:hAnsi="Tahoma" w:cs="Tahoma"/>
        </w:rPr>
        <w:t xml:space="preserve"> asked that the minutes reflect the correct spelling of his name. CEO advised that he would amend the minutes accordingly and apologised to Mr. </w:t>
      </w:r>
      <w:r w:rsidR="0061186B" w:rsidRPr="0061186B">
        <w:rPr>
          <w:rFonts w:ascii="Tahoma" w:hAnsi="Tahoma" w:cs="Tahoma"/>
        </w:rPr>
        <w:t>Schreiber</w:t>
      </w:r>
      <w:r w:rsidR="0061186B">
        <w:rPr>
          <w:rFonts w:ascii="Tahoma" w:hAnsi="Tahoma" w:cs="Tahoma"/>
        </w:rPr>
        <w:t xml:space="preserve"> for the error. </w:t>
      </w:r>
    </w:p>
    <w:p w:rsidR="00172B96" w:rsidRDefault="00172B96" w:rsidP="00172B96">
      <w:pPr>
        <w:pStyle w:val="NormalWeb"/>
        <w:rPr>
          <w:rFonts w:ascii="Tahoma" w:hAnsi="Tahoma" w:cs="Tahoma"/>
        </w:rPr>
      </w:pPr>
      <w:r w:rsidRPr="00463548">
        <w:rPr>
          <w:rFonts w:ascii="Tahoma" w:hAnsi="Tahoma" w:cs="Tahoma"/>
          <w:b/>
        </w:rPr>
        <w:t>5. Finances</w:t>
      </w:r>
      <w:r w:rsidRPr="00156B83">
        <w:rPr>
          <w:rFonts w:ascii="Tahoma" w:hAnsi="Tahoma" w:cs="Tahoma"/>
        </w:rPr>
        <w:t xml:space="preserve"> – Stephen D</w:t>
      </w:r>
      <w:r>
        <w:rPr>
          <w:rFonts w:ascii="Tahoma" w:hAnsi="Tahoma" w:cs="Tahoma"/>
        </w:rPr>
        <w:t>obbin</w:t>
      </w:r>
      <w:r w:rsidRPr="00156B83">
        <w:rPr>
          <w:rFonts w:ascii="Tahoma" w:hAnsi="Tahoma" w:cs="Tahoma"/>
        </w:rPr>
        <w:t xml:space="preserve"> produced account sheets and these were discussed</w:t>
      </w:r>
      <w:r>
        <w:rPr>
          <w:rFonts w:ascii="Tahoma" w:hAnsi="Tahoma" w:cs="Tahoma"/>
        </w:rPr>
        <w:t xml:space="preserve"> and agreed upon</w:t>
      </w:r>
      <w:r w:rsidRPr="00156B83">
        <w:rPr>
          <w:rFonts w:ascii="Tahoma" w:hAnsi="Tahoma" w:cs="Tahoma"/>
        </w:rPr>
        <w:t xml:space="preserve">. </w:t>
      </w:r>
    </w:p>
    <w:p w:rsidR="00172B96" w:rsidRPr="00156B83" w:rsidRDefault="00172B96" w:rsidP="00172B96">
      <w:pPr>
        <w:pStyle w:val="NormalWeb"/>
        <w:ind w:left="1843"/>
        <w:rPr>
          <w:rFonts w:ascii="Tahoma" w:hAnsi="Tahoma" w:cs="Tahoma"/>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to adopt the January 2015 financials. </w:t>
      </w:r>
    </w:p>
    <w:p w:rsidR="00463548" w:rsidRDefault="00463548" w:rsidP="00156B83">
      <w:pPr>
        <w:pStyle w:val="NormalWeb"/>
        <w:rPr>
          <w:rFonts w:ascii="Tahoma" w:hAnsi="Tahoma" w:cs="Tahoma"/>
        </w:rPr>
      </w:pPr>
      <w:r w:rsidRPr="00463548">
        <w:rPr>
          <w:rFonts w:ascii="Tahoma" w:hAnsi="Tahoma" w:cs="Tahoma"/>
          <w:b/>
        </w:rPr>
        <w:t xml:space="preserve">6. </w:t>
      </w:r>
      <w:r w:rsidR="00156B83" w:rsidRPr="00463548">
        <w:rPr>
          <w:rFonts w:ascii="Tahoma" w:hAnsi="Tahoma" w:cs="Tahoma"/>
          <w:b/>
        </w:rPr>
        <w:t>CEO Report</w:t>
      </w:r>
      <w:r w:rsidR="00156B83" w:rsidRPr="00156B83">
        <w:rPr>
          <w:rFonts w:ascii="Tahoma" w:hAnsi="Tahoma" w:cs="Tahoma"/>
        </w:rPr>
        <w:t xml:space="preserve"> </w:t>
      </w:r>
      <w:r>
        <w:rPr>
          <w:rFonts w:ascii="Tahoma" w:hAnsi="Tahoma" w:cs="Tahoma"/>
        </w:rPr>
        <w:t xml:space="preserve">– CEO </w:t>
      </w:r>
      <w:r w:rsidR="000D058F">
        <w:rPr>
          <w:rFonts w:ascii="Tahoma" w:hAnsi="Tahoma" w:cs="Tahoma"/>
        </w:rPr>
        <w:t xml:space="preserve">outlined that the Chairperson had suggested that to ensure robust discussion that we only report quarterly on the subsidiary companies, and that this month it would be GHCL. </w:t>
      </w:r>
    </w:p>
    <w:p w:rsidR="000D058F" w:rsidRDefault="000D058F" w:rsidP="000D058F">
      <w:pPr>
        <w:pStyle w:val="NormalWeb"/>
        <w:ind w:left="1843"/>
        <w:rPr>
          <w:rFonts w:ascii="Tahoma" w:hAnsi="Tahoma" w:cs="Tahoma"/>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to discuss each of the subsidiary companies on a quarterly rotational basis. </w:t>
      </w:r>
    </w:p>
    <w:p w:rsidR="007D0B0D" w:rsidRDefault="007D0B0D" w:rsidP="006E15A6">
      <w:pPr>
        <w:pStyle w:val="NormalWeb"/>
        <w:ind w:left="1843" w:hanging="1843"/>
        <w:rPr>
          <w:rFonts w:ascii="Tahoma" w:hAnsi="Tahoma" w:cs="Tahoma"/>
          <w:b/>
        </w:rPr>
      </w:pPr>
      <w:r>
        <w:rPr>
          <w:rFonts w:ascii="Tahoma" w:hAnsi="Tahoma" w:cs="Tahoma"/>
          <w:b/>
        </w:rPr>
        <w:t xml:space="preserve">6.1 North Ayrshire Council issues </w:t>
      </w:r>
    </w:p>
    <w:p w:rsidR="007D0B0D" w:rsidRDefault="00DF0A71" w:rsidP="00DF0A71">
      <w:pPr>
        <w:pStyle w:val="NormalWeb"/>
        <w:ind w:left="1276" w:hanging="709"/>
        <w:rPr>
          <w:rFonts w:ascii="Tahoma" w:hAnsi="Tahoma" w:cs="Tahoma"/>
        </w:rPr>
      </w:pPr>
      <w:r>
        <w:rPr>
          <w:rFonts w:ascii="Tahoma" w:hAnsi="Tahoma" w:cs="Tahoma"/>
          <w:b/>
        </w:rPr>
        <w:t xml:space="preserve">6.1.1 </w:t>
      </w:r>
      <w:r w:rsidRPr="00DF0A71">
        <w:rPr>
          <w:rFonts w:ascii="Tahoma" w:hAnsi="Tahoma" w:cs="Tahoma"/>
          <w:b/>
        </w:rPr>
        <w:t xml:space="preserve">Toilet signage – </w:t>
      </w:r>
      <w:r w:rsidRPr="00DF0A71">
        <w:rPr>
          <w:rFonts w:ascii="Tahoma" w:hAnsi="Tahoma" w:cs="Tahoma"/>
        </w:rPr>
        <w:t>CEO advised that I had been trying since early November (2014) through Mr. Russell McCutcheon (Head of Commercial Services) to get the appropriate officers to assist CCDC to erect new signage at the West Bay toilets and also improved signage at Clifton Street.</w:t>
      </w:r>
      <w:r>
        <w:rPr>
          <w:rFonts w:ascii="Tahoma" w:hAnsi="Tahoma" w:cs="Tahoma"/>
        </w:rPr>
        <w:t xml:space="preserve"> </w:t>
      </w:r>
    </w:p>
    <w:p w:rsidR="00DF0A71" w:rsidRPr="00DF0A71" w:rsidRDefault="00DF0A71" w:rsidP="00DF0A71">
      <w:pPr>
        <w:pStyle w:val="NormalWeb"/>
        <w:ind w:left="567"/>
        <w:rPr>
          <w:rFonts w:ascii="Tahoma" w:hAnsi="Tahoma" w:cs="Tahoma"/>
        </w:rPr>
      </w:pPr>
      <w:r w:rsidRPr="00DF0A71">
        <w:rPr>
          <w:rFonts w:ascii="Tahoma" w:hAnsi="Tahoma" w:cs="Tahoma"/>
        </w:rPr>
        <w:t>CEO added that he had meet with Dianna Whyte (External Funding Officer</w:t>
      </w:r>
      <w:proofErr w:type="gramStart"/>
      <w:r w:rsidRPr="00DF0A71">
        <w:rPr>
          <w:rFonts w:ascii="Tahoma" w:hAnsi="Tahoma" w:cs="Tahoma"/>
        </w:rPr>
        <w:t>,</w:t>
      </w:r>
      <w:proofErr w:type="gramEnd"/>
      <w:r w:rsidRPr="00DF0A71">
        <w:rPr>
          <w:rFonts w:ascii="Tahoma" w:hAnsi="Tahoma" w:cs="Tahoma"/>
        </w:rPr>
        <w:br/>
        <w:t xml:space="preserve">Development and Environment) who had kindly agreed to assist CCDC with all related NAC matters. AH advised that he would see what he could do within NAC to move this item along. </w:t>
      </w:r>
      <w:r w:rsidR="004C3D38">
        <w:rPr>
          <w:rFonts w:ascii="Tahoma" w:hAnsi="Tahoma" w:cs="Tahoma"/>
        </w:rPr>
        <w:t xml:space="preserve"> </w:t>
      </w:r>
    </w:p>
    <w:p w:rsidR="00DF0A71" w:rsidRPr="00DF0A71" w:rsidRDefault="00DF0A71" w:rsidP="00DF0A71">
      <w:pPr>
        <w:pStyle w:val="NormalWeb"/>
        <w:ind w:left="567"/>
        <w:rPr>
          <w:rFonts w:ascii="Tahoma" w:hAnsi="Tahoma" w:cs="Tahoma"/>
        </w:rPr>
      </w:pPr>
      <w:r>
        <w:rPr>
          <w:rFonts w:ascii="Tahoma" w:hAnsi="Tahoma" w:cs="Tahoma"/>
        </w:rPr>
        <w:t xml:space="preserve">CEO would report back at the next meeting on any progress. </w:t>
      </w:r>
    </w:p>
    <w:p w:rsidR="006956CB" w:rsidRDefault="00DF0A71" w:rsidP="006956CB">
      <w:pPr>
        <w:pStyle w:val="NormalWeb"/>
        <w:ind w:left="567"/>
        <w:rPr>
          <w:rFonts w:ascii="Tahoma" w:hAnsi="Tahoma" w:cs="Tahoma"/>
        </w:rPr>
      </w:pPr>
      <w:r>
        <w:rPr>
          <w:rFonts w:ascii="Tahoma" w:hAnsi="Tahoma" w:cs="Tahoma"/>
          <w:b/>
        </w:rPr>
        <w:t xml:space="preserve">6.1.2 </w:t>
      </w:r>
      <w:r w:rsidR="006956CB" w:rsidRPr="00156B83">
        <w:rPr>
          <w:rFonts w:ascii="Tahoma" w:hAnsi="Tahoma" w:cs="Tahoma"/>
          <w:b/>
        </w:rPr>
        <w:t>Moorings</w:t>
      </w:r>
      <w:r w:rsidR="006956CB" w:rsidRPr="00156B83">
        <w:rPr>
          <w:rFonts w:ascii="Tahoma" w:hAnsi="Tahoma" w:cs="Tahoma"/>
        </w:rPr>
        <w:t xml:space="preserve"> – </w:t>
      </w:r>
      <w:r w:rsidRPr="00DF0A71">
        <w:rPr>
          <w:rFonts w:ascii="Tahoma" w:hAnsi="Tahoma" w:cs="Tahoma"/>
        </w:rPr>
        <w:t xml:space="preserve">CEO advised that </w:t>
      </w:r>
      <w:r>
        <w:rPr>
          <w:rFonts w:ascii="Tahoma" w:hAnsi="Tahoma" w:cs="Tahoma"/>
        </w:rPr>
        <w:t xml:space="preserve">Director Bob Campbell and the CEO had met again Dianna Whyte, </w:t>
      </w:r>
      <w:r w:rsidR="00D84B85">
        <w:rPr>
          <w:rFonts w:ascii="Tahoma" w:hAnsi="Tahoma" w:cs="Tahoma"/>
        </w:rPr>
        <w:t xml:space="preserve">and informed that Millport could now get as many as 18 new moorings. </w:t>
      </w:r>
    </w:p>
    <w:p w:rsidR="006956CB" w:rsidRPr="00156B83" w:rsidRDefault="006E15A6" w:rsidP="006956CB">
      <w:pPr>
        <w:ind w:left="567"/>
        <w:rPr>
          <w:rFonts w:ascii="Tahoma" w:hAnsi="Tahoma" w:cs="Tahoma"/>
          <w:color w:val="2E74B5"/>
          <w:sz w:val="24"/>
          <w:szCs w:val="24"/>
          <w:lang w:val="en-US"/>
        </w:rPr>
      </w:pPr>
      <w:r>
        <w:rPr>
          <w:rFonts w:ascii="Tahoma" w:hAnsi="Tahoma" w:cs="Tahoma"/>
          <w:b/>
          <w:sz w:val="24"/>
          <w:szCs w:val="24"/>
        </w:rPr>
        <w:t>6.1.3</w:t>
      </w:r>
      <w:r w:rsidR="006956CB" w:rsidRPr="00156B83">
        <w:rPr>
          <w:rFonts w:ascii="Tahoma" w:hAnsi="Tahoma" w:cs="Tahoma"/>
          <w:b/>
          <w:sz w:val="24"/>
          <w:szCs w:val="24"/>
        </w:rPr>
        <w:t xml:space="preserve"> Bio-Mas</w:t>
      </w:r>
      <w:r w:rsidR="006956CB">
        <w:rPr>
          <w:rFonts w:ascii="Tahoma" w:hAnsi="Tahoma" w:cs="Tahoma"/>
          <w:b/>
          <w:sz w:val="24"/>
          <w:szCs w:val="24"/>
        </w:rPr>
        <w:t>s</w:t>
      </w:r>
      <w:r w:rsidR="006956CB" w:rsidRPr="00156B83">
        <w:rPr>
          <w:rFonts w:ascii="Tahoma" w:hAnsi="Tahoma" w:cs="Tahoma"/>
          <w:sz w:val="24"/>
          <w:szCs w:val="24"/>
        </w:rPr>
        <w:t xml:space="preserve"> – </w:t>
      </w:r>
      <w:r w:rsidR="00D84B85" w:rsidRPr="00DF0A71">
        <w:rPr>
          <w:rFonts w:ascii="Tahoma" w:hAnsi="Tahoma" w:cs="Tahoma"/>
        </w:rPr>
        <w:t xml:space="preserve">CEO advised that </w:t>
      </w:r>
      <w:r w:rsidR="00D84B85">
        <w:rPr>
          <w:rFonts w:ascii="Tahoma" w:hAnsi="Tahoma" w:cs="Tahoma"/>
        </w:rPr>
        <w:t xml:space="preserve">we were now in position to apply for funding to Resource Efficient Scotland (RES). CEO added that we were just awaiting RES getting their next round of funds to source our own loan application. </w:t>
      </w:r>
    </w:p>
    <w:p w:rsidR="006E15A6" w:rsidRDefault="006E15A6" w:rsidP="006956CB">
      <w:pPr>
        <w:pStyle w:val="NormalWeb"/>
        <w:ind w:left="567"/>
        <w:rPr>
          <w:rFonts w:ascii="Tahoma" w:hAnsi="Tahoma" w:cs="Tahoma"/>
        </w:rPr>
      </w:pPr>
      <w:r>
        <w:rPr>
          <w:rFonts w:ascii="Tahoma" w:hAnsi="Tahoma" w:cs="Tahoma"/>
          <w:b/>
        </w:rPr>
        <w:t>6.1.</w:t>
      </w:r>
      <w:r w:rsidR="006956CB" w:rsidRPr="00156B83">
        <w:rPr>
          <w:rFonts w:ascii="Tahoma" w:hAnsi="Tahoma" w:cs="Tahoma"/>
          <w:b/>
        </w:rPr>
        <w:t>4. CARS Scheme</w:t>
      </w:r>
      <w:r w:rsidR="006956CB" w:rsidRPr="00156B83">
        <w:rPr>
          <w:rFonts w:ascii="Tahoma" w:hAnsi="Tahoma" w:cs="Tahoma"/>
        </w:rPr>
        <w:t xml:space="preserve"> – </w:t>
      </w:r>
      <w:r w:rsidRPr="00DF0A71">
        <w:rPr>
          <w:rFonts w:ascii="Tahoma" w:hAnsi="Tahoma" w:cs="Tahoma"/>
        </w:rPr>
        <w:t xml:space="preserve">CEO advised </w:t>
      </w:r>
      <w:r>
        <w:rPr>
          <w:rFonts w:ascii="Tahoma" w:hAnsi="Tahoma" w:cs="Tahoma"/>
        </w:rPr>
        <w:t xml:space="preserve">that he had been advised that the final decisions on this grant was pending and that it was “not for discussion at this stage”. </w:t>
      </w:r>
    </w:p>
    <w:p w:rsidR="006956CB" w:rsidRDefault="006E15A6" w:rsidP="006E15A6">
      <w:pPr>
        <w:pStyle w:val="NormalWeb"/>
        <w:rPr>
          <w:rFonts w:ascii="Tahoma" w:hAnsi="Tahoma" w:cs="Tahoma"/>
        </w:rPr>
      </w:pPr>
      <w:r>
        <w:rPr>
          <w:rFonts w:ascii="Tahoma" w:hAnsi="Tahoma" w:cs="Tahoma"/>
          <w:b/>
        </w:rPr>
        <w:t>6.2</w:t>
      </w:r>
      <w:r w:rsidR="006956CB" w:rsidRPr="00463548">
        <w:rPr>
          <w:rFonts w:ascii="Tahoma" w:hAnsi="Tahoma" w:cs="Tahoma"/>
          <w:b/>
        </w:rPr>
        <w:t xml:space="preserve"> MHAL</w:t>
      </w:r>
      <w:r w:rsidR="006956CB" w:rsidRPr="00156B83">
        <w:rPr>
          <w:rFonts w:ascii="Tahoma" w:hAnsi="Tahoma" w:cs="Tahoma"/>
        </w:rPr>
        <w:t xml:space="preserve"> – </w:t>
      </w:r>
      <w:r w:rsidRPr="00DF0A71">
        <w:rPr>
          <w:rFonts w:ascii="Tahoma" w:hAnsi="Tahoma" w:cs="Tahoma"/>
        </w:rPr>
        <w:t xml:space="preserve">CEO advised </w:t>
      </w:r>
      <w:r>
        <w:rPr>
          <w:rFonts w:ascii="Tahoma" w:hAnsi="Tahoma" w:cs="Tahoma"/>
        </w:rPr>
        <w:t xml:space="preserve">that the MHAL board had committee to major maintenance and repairs to the flats (where needed) and that directors would see a major improvement by Easter 2105. </w:t>
      </w:r>
    </w:p>
    <w:p w:rsidR="00156B83" w:rsidRDefault="00463548" w:rsidP="006E15A6">
      <w:pPr>
        <w:pStyle w:val="NormalWeb"/>
        <w:rPr>
          <w:rFonts w:ascii="Tahoma" w:hAnsi="Tahoma" w:cs="Tahoma"/>
        </w:rPr>
      </w:pPr>
      <w:r w:rsidRPr="00463548">
        <w:rPr>
          <w:rFonts w:ascii="Tahoma" w:hAnsi="Tahoma" w:cs="Tahoma"/>
          <w:b/>
        </w:rPr>
        <w:lastRenderedPageBreak/>
        <w:t>6</w:t>
      </w:r>
      <w:r w:rsidR="006E15A6">
        <w:rPr>
          <w:rFonts w:ascii="Tahoma" w:hAnsi="Tahoma" w:cs="Tahoma"/>
          <w:b/>
        </w:rPr>
        <w:t xml:space="preserve">.3 Meeting with the Initiative - </w:t>
      </w:r>
      <w:r w:rsidR="006E15A6" w:rsidRPr="006E15A6">
        <w:rPr>
          <w:rFonts w:ascii="Tahoma" w:hAnsi="Tahoma" w:cs="Tahoma"/>
        </w:rPr>
        <w:t>discussion took place on how we could mutually work together with the ‘Initiative’</w:t>
      </w:r>
      <w:r w:rsidR="006E15A6">
        <w:rPr>
          <w:rFonts w:ascii="Tahoma" w:hAnsi="Tahoma" w:cs="Tahoma"/>
          <w:b/>
        </w:rPr>
        <w:t xml:space="preserve">. </w:t>
      </w:r>
      <w:r w:rsidR="00156B83" w:rsidRPr="00156B83">
        <w:rPr>
          <w:rFonts w:ascii="Tahoma" w:hAnsi="Tahoma" w:cs="Tahoma"/>
        </w:rPr>
        <w:t xml:space="preserve"> </w:t>
      </w:r>
      <w:r w:rsidR="006E15A6" w:rsidRPr="00DF0A71">
        <w:rPr>
          <w:rFonts w:ascii="Tahoma" w:hAnsi="Tahoma" w:cs="Tahoma"/>
        </w:rPr>
        <w:t xml:space="preserve">CEO </w:t>
      </w:r>
      <w:r w:rsidR="006E15A6">
        <w:rPr>
          <w:rFonts w:ascii="Tahoma" w:hAnsi="Tahoma" w:cs="Tahoma"/>
        </w:rPr>
        <w:t xml:space="preserve">was </w:t>
      </w:r>
      <w:r w:rsidR="006E15A6" w:rsidRPr="00DF0A71">
        <w:rPr>
          <w:rFonts w:ascii="Tahoma" w:hAnsi="Tahoma" w:cs="Tahoma"/>
        </w:rPr>
        <w:t>advised</w:t>
      </w:r>
      <w:r w:rsidR="006E15A6">
        <w:rPr>
          <w:rFonts w:ascii="Tahoma" w:hAnsi="Tahoma" w:cs="Tahoma"/>
        </w:rPr>
        <w:t xml:space="preserve"> that he should ensure that we meet again with them to finalise the </w:t>
      </w:r>
      <w:proofErr w:type="spellStart"/>
      <w:r w:rsidR="006E15A6">
        <w:rPr>
          <w:rFonts w:ascii="Tahoma" w:hAnsi="Tahoma" w:cs="Tahoma"/>
        </w:rPr>
        <w:t>MoU</w:t>
      </w:r>
      <w:proofErr w:type="spellEnd"/>
      <w:r w:rsidR="006E15A6">
        <w:rPr>
          <w:rFonts w:ascii="Tahoma" w:hAnsi="Tahoma" w:cs="Tahoma"/>
        </w:rPr>
        <w:t xml:space="preserve">. </w:t>
      </w:r>
    </w:p>
    <w:p w:rsidR="00463548" w:rsidRDefault="00463548" w:rsidP="00463548">
      <w:pPr>
        <w:pStyle w:val="NormalWeb"/>
        <w:rPr>
          <w:rFonts w:ascii="Tahoma" w:hAnsi="Tahoma" w:cs="Tahoma"/>
        </w:rPr>
      </w:pPr>
      <w:r w:rsidRPr="00463548">
        <w:rPr>
          <w:rFonts w:ascii="Tahoma" w:hAnsi="Tahoma" w:cs="Tahoma"/>
          <w:b/>
        </w:rPr>
        <w:t>7. AOCB</w:t>
      </w:r>
      <w:r w:rsidRPr="00156B83">
        <w:rPr>
          <w:rFonts w:ascii="Tahoma" w:hAnsi="Tahoma" w:cs="Tahoma"/>
        </w:rPr>
        <w:t xml:space="preserve"> </w:t>
      </w:r>
      <w:r>
        <w:rPr>
          <w:rFonts w:ascii="Tahoma" w:hAnsi="Tahoma" w:cs="Tahoma"/>
        </w:rPr>
        <w:t xml:space="preserve">– </w:t>
      </w:r>
      <w:r w:rsidR="006E15A6">
        <w:rPr>
          <w:rFonts w:ascii="Tahoma" w:hAnsi="Tahoma" w:cs="Tahoma"/>
        </w:rPr>
        <w:t xml:space="preserve">Discussion took place around membership. Directors believed that we could only accept members into the company if they were good standing citizens and had to adhere to promoting goodwill in the community. </w:t>
      </w:r>
    </w:p>
    <w:p w:rsidR="00463548" w:rsidRDefault="00463548" w:rsidP="00156B83">
      <w:pPr>
        <w:pStyle w:val="NormalWeb"/>
        <w:pBdr>
          <w:bottom w:val="single" w:sz="6" w:space="1" w:color="auto"/>
        </w:pBdr>
        <w:rPr>
          <w:rFonts w:ascii="Tahoma" w:hAnsi="Tahoma" w:cs="Tahoma"/>
        </w:rPr>
      </w:pPr>
      <w:r w:rsidRPr="00463548">
        <w:rPr>
          <w:rFonts w:ascii="Tahoma" w:hAnsi="Tahoma" w:cs="Tahoma"/>
          <w:b/>
        </w:rPr>
        <w:t>8. DONM</w:t>
      </w:r>
      <w:r>
        <w:rPr>
          <w:rFonts w:ascii="Tahoma" w:hAnsi="Tahoma" w:cs="Tahoma"/>
        </w:rPr>
        <w:t xml:space="preserve"> </w:t>
      </w:r>
      <w:r w:rsidR="006E15A6">
        <w:rPr>
          <w:rFonts w:ascii="Tahoma" w:hAnsi="Tahoma" w:cs="Tahoma"/>
        </w:rPr>
        <w:t>–</w:t>
      </w:r>
      <w:r>
        <w:rPr>
          <w:rFonts w:ascii="Tahoma" w:hAnsi="Tahoma" w:cs="Tahoma"/>
        </w:rPr>
        <w:t xml:space="preserve"> </w:t>
      </w:r>
      <w:r w:rsidR="006E15A6">
        <w:rPr>
          <w:rFonts w:ascii="Tahoma" w:hAnsi="Tahoma" w:cs="Tahoma"/>
        </w:rPr>
        <w:t>23</w:t>
      </w:r>
      <w:r w:rsidR="006E15A6" w:rsidRPr="006E15A6">
        <w:rPr>
          <w:rFonts w:ascii="Tahoma" w:hAnsi="Tahoma" w:cs="Tahoma"/>
          <w:vertAlign w:val="superscript"/>
        </w:rPr>
        <w:t>rd</w:t>
      </w:r>
      <w:r w:rsidR="006E15A6">
        <w:rPr>
          <w:rFonts w:ascii="Tahoma" w:hAnsi="Tahoma" w:cs="Tahoma"/>
        </w:rPr>
        <w:t xml:space="preserve"> March </w:t>
      </w:r>
      <w:r>
        <w:rPr>
          <w:rFonts w:ascii="Tahoma" w:hAnsi="Tahoma" w:cs="Tahoma"/>
        </w:rPr>
        <w:t>2015.</w:t>
      </w:r>
    </w:p>
    <w:p w:rsidR="00463548" w:rsidRDefault="00463548" w:rsidP="00156B83">
      <w:pPr>
        <w:pStyle w:val="NormalWeb"/>
        <w:pBdr>
          <w:bottom w:val="single" w:sz="6" w:space="1" w:color="auto"/>
        </w:pBdr>
        <w:rPr>
          <w:rFonts w:ascii="Tahoma" w:hAnsi="Tahoma" w:cs="Tahoma"/>
        </w:rPr>
      </w:pPr>
    </w:p>
    <w:p w:rsidR="00313A98" w:rsidRDefault="00156B83" w:rsidP="00156B83">
      <w:pPr>
        <w:pStyle w:val="NormalWeb"/>
        <w:rPr>
          <w:rFonts w:ascii="Tahoma" w:hAnsi="Tahoma" w:cs="Tahoma"/>
        </w:rPr>
      </w:pPr>
      <w:r w:rsidRPr="00156B83">
        <w:rPr>
          <w:rFonts w:ascii="Tahoma" w:hAnsi="Tahoma" w:cs="Tahoma"/>
        </w:rPr>
        <w:t xml:space="preserve"> </w:t>
      </w:r>
      <w:bookmarkStart w:id="0" w:name="_GoBack"/>
      <w:bookmarkEnd w:id="0"/>
    </w:p>
    <w:sectPr w:rsidR="00313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44B9"/>
    <w:multiLevelType w:val="hybridMultilevel"/>
    <w:tmpl w:val="560094D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2072AC"/>
    <w:multiLevelType w:val="hybridMultilevel"/>
    <w:tmpl w:val="2CF65FDE"/>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nsid w:val="48B04152"/>
    <w:multiLevelType w:val="hybridMultilevel"/>
    <w:tmpl w:val="CD7A545E"/>
    <w:lvl w:ilvl="0" w:tplc="0809000F">
      <w:start w:val="1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nsid w:val="4CD12BB3"/>
    <w:multiLevelType w:val="hybridMultilevel"/>
    <w:tmpl w:val="F8B291A2"/>
    <w:lvl w:ilvl="0" w:tplc="0809000F">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4E834B86"/>
    <w:multiLevelType w:val="hybridMultilevel"/>
    <w:tmpl w:val="62D88CF4"/>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5B9D4DDC"/>
    <w:multiLevelType w:val="multilevel"/>
    <w:tmpl w:val="75B042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AEE06E2"/>
    <w:multiLevelType w:val="hybridMultilevel"/>
    <w:tmpl w:val="138C525E"/>
    <w:lvl w:ilvl="0" w:tplc="6F965514">
      <w:start w:val="9"/>
      <w:numFmt w:val="decimal"/>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71E41ADF"/>
    <w:multiLevelType w:val="hybridMultilevel"/>
    <w:tmpl w:val="A3B6F932"/>
    <w:lvl w:ilvl="0" w:tplc="0809000F">
      <w:start w:val="7"/>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nsid w:val="73E26C95"/>
    <w:multiLevelType w:val="multilevel"/>
    <w:tmpl w:val="B87E5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5481560"/>
    <w:multiLevelType w:val="hybridMultilevel"/>
    <w:tmpl w:val="628E640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DD"/>
    <w:rsid w:val="00001E65"/>
    <w:rsid w:val="00037FF2"/>
    <w:rsid w:val="000A455C"/>
    <w:rsid w:val="000D058F"/>
    <w:rsid w:val="000D3672"/>
    <w:rsid w:val="000E1396"/>
    <w:rsid w:val="00156B83"/>
    <w:rsid w:val="00172B96"/>
    <w:rsid w:val="00223EAD"/>
    <w:rsid w:val="002F65A4"/>
    <w:rsid w:val="00313A98"/>
    <w:rsid w:val="003425B0"/>
    <w:rsid w:val="003C3D93"/>
    <w:rsid w:val="003E1EAB"/>
    <w:rsid w:val="00463548"/>
    <w:rsid w:val="0048732D"/>
    <w:rsid w:val="004B0807"/>
    <w:rsid w:val="004C3D38"/>
    <w:rsid w:val="005018EC"/>
    <w:rsid w:val="00505AFA"/>
    <w:rsid w:val="00552B0A"/>
    <w:rsid w:val="0061186B"/>
    <w:rsid w:val="0067172B"/>
    <w:rsid w:val="006730B3"/>
    <w:rsid w:val="006956CB"/>
    <w:rsid w:val="006E15A6"/>
    <w:rsid w:val="006F3F06"/>
    <w:rsid w:val="007728B3"/>
    <w:rsid w:val="007D0B0D"/>
    <w:rsid w:val="00846CD6"/>
    <w:rsid w:val="00883DAB"/>
    <w:rsid w:val="008D14DD"/>
    <w:rsid w:val="008F75BE"/>
    <w:rsid w:val="0094609A"/>
    <w:rsid w:val="009E2D7F"/>
    <w:rsid w:val="00A22684"/>
    <w:rsid w:val="00A35155"/>
    <w:rsid w:val="00A62F29"/>
    <w:rsid w:val="00B445A3"/>
    <w:rsid w:val="00B61EA3"/>
    <w:rsid w:val="00BA3D54"/>
    <w:rsid w:val="00D76D59"/>
    <w:rsid w:val="00D84B85"/>
    <w:rsid w:val="00D954DF"/>
    <w:rsid w:val="00DF0506"/>
    <w:rsid w:val="00DF0A71"/>
    <w:rsid w:val="00E23302"/>
    <w:rsid w:val="00E313AF"/>
    <w:rsid w:val="00E3295C"/>
    <w:rsid w:val="00E57D6C"/>
    <w:rsid w:val="00F80ADB"/>
    <w:rsid w:val="00FB0746"/>
    <w:rsid w:val="00FF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4DD"/>
    <w:rPr>
      <w:color w:val="0000FF"/>
      <w:u w:val="single"/>
    </w:rPr>
  </w:style>
  <w:style w:type="paragraph" w:styleId="ListParagraph">
    <w:name w:val="List Paragraph"/>
    <w:basedOn w:val="Normal"/>
    <w:uiPriority w:val="34"/>
    <w:qFormat/>
    <w:rsid w:val="00DF0506"/>
    <w:pPr>
      <w:ind w:left="720"/>
      <w:contextualSpacing/>
    </w:pPr>
  </w:style>
  <w:style w:type="paragraph" w:styleId="NormalWeb">
    <w:name w:val="Normal (Web)"/>
    <w:basedOn w:val="Normal"/>
    <w:uiPriority w:val="99"/>
    <w:unhideWhenUsed/>
    <w:rsid w:val="00156B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4DD"/>
    <w:rPr>
      <w:color w:val="0000FF"/>
      <w:u w:val="single"/>
    </w:rPr>
  </w:style>
  <w:style w:type="paragraph" w:styleId="ListParagraph">
    <w:name w:val="List Paragraph"/>
    <w:basedOn w:val="Normal"/>
    <w:uiPriority w:val="34"/>
    <w:qFormat/>
    <w:rsid w:val="00DF0506"/>
    <w:pPr>
      <w:ind w:left="720"/>
      <w:contextualSpacing/>
    </w:pPr>
  </w:style>
  <w:style w:type="paragraph" w:styleId="NormalWeb">
    <w:name w:val="Normal (Web)"/>
    <w:basedOn w:val="Normal"/>
    <w:uiPriority w:val="99"/>
    <w:unhideWhenUsed/>
    <w:rsid w:val="00156B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63129">
      <w:bodyDiv w:val="1"/>
      <w:marLeft w:val="0"/>
      <w:marRight w:val="0"/>
      <w:marTop w:val="0"/>
      <w:marBottom w:val="0"/>
      <w:divBdr>
        <w:top w:val="none" w:sz="0" w:space="0" w:color="auto"/>
        <w:left w:val="none" w:sz="0" w:space="0" w:color="auto"/>
        <w:bottom w:val="none" w:sz="0" w:space="0" w:color="auto"/>
        <w:right w:val="none" w:sz="0" w:space="0" w:color="auto"/>
      </w:divBdr>
    </w:div>
    <w:div w:id="1150365559">
      <w:bodyDiv w:val="1"/>
      <w:marLeft w:val="0"/>
      <w:marRight w:val="0"/>
      <w:marTop w:val="0"/>
      <w:marBottom w:val="0"/>
      <w:divBdr>
        <w:top w:val="none" w:sz="0" w:space="0" w:color="auto"/>
        <w:left w:val="none" w:sz="0" w:space="0" w:color="auto"/>
        <w:bottom w:val="none" w:sz="0" w:space="0" w:color="auto"/>
        <w:right w:val="none" w:sz="0" w:space="0" w:color="auto"/>
      </w:divBdr>
    </w:div>
    <w:div w:id="1792825650">
      <w:bodyDiv w:val="1"/>
      <w:marLeft w:val="0"/>
      <w:marRight w:val="0"/>
      <w:marTop w:val="0"/>
      <w:marBottom w:val="0"/>
      <w:divBdr>
        <w:top w:val="none" w:sz="0" w:space="0" w:color="auto"/>
        <w:left w:val="none" w:sz="0" w:space="0" w:color="auto"/>
        <w:bottom w:val="none" w:sz="0" w:space="0" w:color="auto"/>
        <w:right w:val="none" w:sz="0" w:space="0" w:color="auto"/>
      </w:divBdr>
    </w:div>
    <w:div w:id="18223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Cumbrae</dc:creator>
  <cp:lastModifiedBy>charles</cp:lastModifiedBy>
  <cp:revision>5</cp:revision>
  <cp:lastPrinted>2015-03-19T16:00:00Z</cp:lastPrinted>
  <dcterms:created xsi:type="dcterms:W3CDTF">2015-03-19T15:56:00Z</dcterms:created>
  <dcterms:modified xsi:type="dcterms:W3CDTF">2015-03-19T16:08:00Z</dcterms:modified>
</cp:coreProperties>
</file>